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E9" w:rsidRPr="008F79E1" w:rsidRDefault="000964E9" w:rsidP="000964E9">
      <w:pPr>
        <w:rPr>
          <w:rFonts w:cstheme="minorHAnsi"/>
          <w:lang w:val="nl-NL"/>
        </w:rPr>
      </w:pPr>
      <w:r w:rsidRPr="008F79E1">
        <w:rPr>
          <w:rFonts w:cstheme="minorHAnsi"/>
          <w:lang w:val="nl-NL"/>
        </w:rPr>
        <w:t xml:space="preserve">Wat: IBD Delta meeting regio </w:t>
      </w:r>
      <w:proofErr w:type="spellStart"/>
      <w:r w:rsidRPr="008F79E1">
        <w:rPr>
          <w:rFonts w:cstheme="minorHAnsi"/>
          <w:lang w:val="nl-NL"/>
        </w:rPr>
        <w:t>Zuid-West</w:t>
      </w:r>
      <w:proofErr w:type="spellEnd"/>
    </w:p>
    <w:p w:rsidR="000964E9" w:rsidRPr="008F79E1" w:rsidRDefault="000964E9" w:rsidP="000964E9">
      <w:pPr>
        <w:rPr>
          <w:rFonts w:cstheme="minorHAnsi"/>
          <w:lang w:val="nl-NL"/>
        </w:rPr>
      </w:pPr>
      <w:r w:rsidRPr="008F79E1">
        <w:rPr>
          <w:rFonts w:cstheme="minorHAnsi"/>
          <w:lang w:val="nl-NL"/>
        </w:rPr>
        <w:t>Wanneer: 09 oktober 2017</w:t>
      </w:r>
    </w:p>
    <w:p w:rsidR="000964E9" w:rsidRPr="008F79E1" w:rsidRDefault="000964E9" w:rsidP="000964E9">
      <w:pPr>
        <w:rPr>
          <w:rFonts w:cstheme="minorHAnsi"/>
          <w:lang w:val="nl-NL"/>
        </w:rPr>
      </w:pPr>
      <w:r w:rsidRPr="008F79E1">
        <w:rPr>
          <w:rFonts w:cstheme="minorHAnsi"/>
          <w:lang w:val="nl-NL"/>
        </w:rPr>
        <w:t xml:space="preserve">Waar: Hotel Novotel Brainpark, KP van der </w:t>
      </w:r>
      <w:proofErr w:type="spellStart"/>
      <w:r w:rsidRPr="008F79E1">
        <w:rPr>
          <w:rFonts w:cstheme="minorHAnsi"/>
          <w:lang w:val="nl-NL"/>
        </w:rPr>
        <w:t>Mandelelaan</w:t>
      </w:r>
      <w:proofErr w:type="spellEnd"/>
      <w:r w:rsidRPr="008F79E1">
        <w:rPr>
          <w:rFonts w:cstheme="minorHAnsi"/>
          <w:lang w:val="nl-NL"/>
        </w:rPr>
        <w:t xml:space="preserve"> 150, Rotterdam</w:t>
      </w:r>
    </w:p>
    <w:p w:rsidR="000964E9" w:rsidRPr="008F79E1" w:rsidRDefault="000964E9" w:rsidP="000964E9">
      <w:pPr>
        <w:rPr>
          <w:rFonts w:cstheme="minorHAnsi"/>
          <w:lang w:val="nl-NL"/>
        </w:rPr>
      </w:pPr>
      <w:r w:rsidRPr="008F79E1">
        <w:rPr>
          <w:rFonts w:cstheme="minorHAnsi"/>
          <w:lang w:val="nl-NL"/>
        </w:rPr>
        <w:t>Verenigingen: NVMDL, VSR</w:t>
      </w:r>
    </w:p>
    <w:p w:rsidR="000964E9" w:rsidRPr="008F79E1" w:rsidRDefault="000964E9" w:rsidP="000964E9">
      <w:pPr>
        <w:rPr>
          <w:rFonts w:cstheme="minorHAnsi"/>
          <w:lang w:val="nl-NL"/>
        </w:rPr>
      </w:pPr>
    </w:p>
    <w:p w:rsidR="000964E9" w:rsidRPr="008F79E1" w:rsidRDefault="000964E9" w:rsidP="000964E9">
      <w:pPr>
        <w:rPr>
          <w:rFonts w:cstheme="minorHAnsi"/>
          <w:lang w:val="nl-NL"/>
        </w:rPr>
      </w:pPr>
    </w:p>
    <w:p w:rsidR="000964E9" w:rsidRPr="008F79E1" w:rsidRDefault="000964E9" w:rsidP="000964E9">
      <w:pPr>
        <w:rPr>
          <w:rFonts w:cstheme="minorHAnsi"/>
          <w:lang w:val="nl-NL"/>
        </w:rPr>
      </w:pPr>
      <w:r w:rsidRPr="008F79E1">
        <w:rPr>
          <w:rFonts w:cstheme="minorHAnsi"/>
          <w:lang w:val="nl-NL"/>
        </w:rPr>
        <w:t>Agenda:</w:t>
      </w:r>
    </w:p>
    <w:p w:rsidR="000964E9" w:rsidRPr="008F79E1" w:rsidRDefault="000964E9" w:rsidP="000964E9">
      <w:pPr>
        <w:rPr>
          <w:rFonts w:cstheme="minorHAnsi"/>
          <w:lang w:val="nl-NL"/>
        </w:rPr>
      </w:pPr>
    </w:p>
    <w:p w:rsidR="000964E9" w:rsidRPr="008F79E1" w:rsidRDefault="000964E9" w:rsidP="009470D1">
      <w:pPr>
        <w:ind w:left="1418" w:hanging="1418"/>
        <w:rPr>
          <w:rFonts w:cstheme="minorHAnsi"/>
          <w:lang w:val="nl-NL"/>
        </w:rPr>
      </w:pPr>
      <w:r w:rsidRPr="008F79E1">
        <w:rPr>
          <w:rFonts w:cstheme="minorHAnsi"/>
          <w:lang w:val="nl-NL"/>
        </w:rPr>
        <w:t xml:space="preserve">17.30-18.30 </w:t>
      </w:r>
      <w:r w:rsidRPr="008F79E1">
        <w:rPr>
          <w:rFonts w:cstheme="minorHAnsi"/>
          <w:lang w:val="nl-NL"/>
        </w:rPr>
        <w:tab/>
        <w:t>Ontvangst met dinerbuffet</w:t>
      </w:r>
    </w:p>
    <w:p w:rsidR="000964E9" w:rsidRPr="008F79E1" w:rsidRDefault="000964E9" w:rsidP="009470D1">
      <w:pPr>
        <w:ind w:left="1418" w:hanging="1418"/>
        <w:rPr>
          <w:rFonts w:cstheme="minorHAnsi"/>
          <w:lang w:val="nl-NL"/>
        </w:rPr>
      </w:pPr>
      <w:r w:rsidRPr="008F79E1">
        <w:rPr>
          <w:rFonts w:cstheme="minorHAnsi"/>
          <w:lang w:val="nl-NL"/>
        </w:rPr>
        <w:t xml:space="preserve">18.30-18.35 </w:t>
      </w:r>
      <w:r w:rsidRPr="008F79E1">
        <w:rPr>
          <w:rFonts w:cstheme="minorHAnsi"/>
          <w:lang w:val="nl-NL"/>
        </w:rPr>
        <w:tab/>
        <w:t>Opening en welkom door voorzitter Prof. J. van der Woude</w:t>
      </w:r>
    </w:p>
    <w:p w:rsidR="000964E9" w:rsidRPr="008F79E1" w:rsidRDefault="000964E9" w:rsidP="009470D1">
      <w:pPr>
        <w:ind w:left="1418" w:hanging="1418"/>
        <w:rPr>
          <w:rFonts w:cstheme="minorHAnsi"/>
        </w:rPr>
      </w:pPr>
      <w:proofErr w:type="gramStart"/>
      <w:r w:rsidRPr="008F79E1">
        <w:rPr>
          <w:rFonts w:cstheme="minorHAnsi"/>
        </w:rPr>
        <w:t xml:space="preserve">18.35-19.05 </w:t>
      </w:r>
      <w:r w:rsidRPr="008F79E1">
        <w:rPr>
          <w:rFonts w:cstheme="minorHAnsi"/>
        </w:rPr>
        <w:tab/>
      </w:r>
      <w:proofErr w:type="spellStart"/>
      <w:r w:rsidRPr="008F79E1">
        <w:rPr>
          <w:rFonts w:cstheme="minorHAnsi"/>
        </w:rPr>
        <w:t>Referaat</w:t>
      </w:r>
      <w:proofErr w:type="spellEnd"/>
      <w:r w:rsidRPr="008F79E1">
        <w:rPr>
          <w:rFonts w:cstheme="minorHAnsi"/>
        </w:rPr>
        <w:t xml:space="preserve"> 1:</w:t>
      </w:r>
      <w:proofErr w:type="gramEnd"/>
      <w:r w:rsidRPr="008F79E1">
        <w:rPr>
          <w:rFonts w:cstheme="minorHAnsi"/>
        </w:rPr>
        <w:t xml:space="preserve"> “One-year effectiveness and safety of </w:t>
      </w:r>
      <w:proofErr w:type="spellStart"/>
      <w:r w:rsidRPr="008F79E1">
        <w:rPr>
          <w:rFonts w:cstheme="minorHAnsi"/>
        </w:rPr>
        <w:t>vedolizumab</w:t>
      </w:r>
      <w:proofErr w:type="spellEnd"/>
      <w:r w:rsidRPr="008F79E1">
        <w:rPr>
          <w:rFonts w:cstheme="minorHAnsi"/>
        </w:rPr>
        <w:t xml:space="preserve"> therapy for inflammatory bowel disease; a prosp</w:t>
      </w:r>
      <w:r w:rsidR="003D2A31" w:rsidRPr="008F79E1">
        <w:rPr>
          <w:rFonts w:cstheme="minorHAnsi"/>
        </w:rPr>
        <w:t>ective multicenter cohort study</w:t>
      </w:r>
      <w:r w:rsidRPr="008F79E1">
        <w:rPr>
          <w:rFonts w:cstheme="minorHAnsi"/>
        </w:rPr>
        <w:t>" door J. Hoekstra (AIOS)</w:t>
      </w:r>
    </w:p>
    <w:p w:rsidR="000964E9" w:rsidRPr="008F79E1" w:rsidRDefault="000964E9" w:rsidP="009470D1">
      <w:pPr>
        <w:ind w:left="1418" w:hanging="1418"/>
        <w:rPr>
          <w:rFonts w:cstheme="minorHAnsi"/>
        </w:rPr>
      </w:pPr>
      <w:r w:rsidRPr="008F79E1">
        <w:rPr>
          <w:rFonts w:cstheme="minorHAnsi"/>
        </w:rPr>
        <w:t>19.05-19.20</w:t>
      </w:r>
      <w:r w:rsidRPr="008F79E1">
        <w:rPr>
          <w:rFonts w:cstheme="minorHAnsi"/>
        </w:rPr>
        <w:tab/>
      </w:r>
      <w:proofErr w:type="spellStart"/>
      <w:r w:rsidRPr="008F79E1">
        <w:rPr>
          <w:rFonts w:cstheme="minorHAnsi"/>
        </w:rPr>
        <w:t>Discussie</w:t>
      </w:r>
      <w:proofErr w:type="spellEnd"/>
    </w:p>
    <w:p w:rsidR="000964E9" w:rsidRPr="008F79E1" w:rsidRDefault="000964E9" w:rsidP="009470D1">
      <w:pPr>
        <w:ind w:left="1418" w:hanging="1418"/>
        <w:rPr>
          <w:rFonts w:cstheme="minorHAnsi"/>
        </w:rPr>
      </w:pPr>
      <w:r w:rsidRPr="008F79E1">
        <w:rPr>
          <w:rFonts w:cstheme="minorHAnsi"/>
        </w:rPr>
        <w:t xml:space="preserve">19.20-19.50       </w:t>
      </w:r>
      <w:r w:rsidRPr="008F79E1">
        <w:rPr>
          <w:rFonts w:cstheme="minorHAnsi"/>
        </w:rPr>
        <w:tab/>
      </w:r>
      <w:proofErr w:type="spellStart"/>
      <w:r w:rsidRPr="008F79E1">
        <w:rPr>
          <w:rFonts w:cstheme="minorHAnsi"/>
        </w:rPr>
        <w:t>Referaat</w:t>
      </w:r>
      <w:proofErr w:type="spellEnd"/>
      <w:r w:rsidRPr="008F79E1">
        <w:rPr>
          <w:rFonts w:cstheme="minorHAnsi"/>
        </w:rPr>
        <w:t xml:space="preserve"> 2: “</w:t>
      </w:r>
      <w:proofErr w:type="spellStart"/>
      <w:r w:rsidR="003D2A31" w:rsidRPr="008F79E1">
        <w:rPr>
          <w:rFonts w:cstheme="minorHAnsi"/>
          <w:i/>
          <w:iCs/>
        </w:rPr>
        <w:t>Tofacitinib</w:t>
      </w:r>
      <w:proofErr w:type="spellEnd"/>
      <w:r w:rsidR="003D2A31" w:rsidRPr="008F79E1">
        <w:rPr>
          <w:rFonts w:cstheme="minorHAnsi"/>
          <w:i/>
          <w:iCs/>
        </w:rPr>
        <w:t xml:space="preserve"> as induction and maintenance therapy for ulcerative colitis</w:t>
      </w:r>
      <w:r w:rsidRPr="008F79E1">
        <w:rPr>
          <w:rFonts w:cstheme="minorHAnsi"/>
        </w:rPr>
        <w:t xml:space="preserve">" door E. </w:t>
      </w:r>
      <w:proofErr w:type="spellStart"/>
      <w:r w:rsidRPr="008F79E1">
        <w:rPr>
          <w:rFonts w:cstheme="minorHAnsi"/>
        </w:rPr>
        <w:t>Verweij</w:t>
      </w:r>
      <w:proofErr w:type="spellEnd"/>
      <w:r w:rsidRPr="008F79E1">
        <w:rPr>
          <w:rFonts w:cstheme="minorHAnsi"/>
        </w:rPr>
        <w:t xml:space="preserve"> (AIOS</w:t>
      </w:r>
      <w:r w:rsidR="00313CB4" w:rsidRPr="008F79E1">
        <w:rPr>
          <w:rFonts w:cstheme="minorHAnsi"/>
        </w:rPr>
        <w:t>)</w:t>
      </w:r>
    </w:p>
    <w:p w:rsidR="000964E9" w:rsidRPr="008F79E1" w:rsidRDefault="000964E9" w:rsidP="009470D1">
      <w:pPr>
        <w:ind w:left="1418" w:hanging="1418"/>
        <w:rPr>
          <w:rFonts w:cstheme="minorHAnsi"/>
          <w:lang w:val="nl-NL"/>
        </w:rPr>
      </w:pPr>
      <w:r w:rsidRPr="008F79E1">
        <w:rPr>
          <w:rFonts w:cstheme="minorHAnsi"/>
          <w:lang w:val="nl-NL"/>
        </w:rPr>
        <w:t>19.50-20.05</w:t>
      </w:r>
      <w:r w:rsidRPr="008F79E1">
        <w:rPr>
          <w:rFonts w:cstheme="minorHAnsi"/>
          <w:lang w:val="nl-NL"/>
        </w:rPr>
        <w:tab/>
        <w:t>Discussie</w:t>
      </w:r>
    </w:p>
    <w:p w:rsidR="000964E9" w:rsidRPr="008F79E1" w:rsidRDefault="000964E9" w:rsidP="009470D1">
      <w:pPr>
        <w:ind w:left="1418" w:hanging="1418"/>
        <w:rPr>
          <w:rFonts w:cstheme="minorHAnsi"/>
          <w:lang w:val="nl-NL"/>
        </w:rPr>
      </w:pPr>
      <w:r w:rsidRPr="008F79E1">
        <w:rPr>
          <w:rFonts w:cstheme="minorHAnsi"/>
          <w:lang w:val="nl-NL"/>
        </w:rPr>
        <w:t>20.05-20.30</w:t>
      </w:r>
      <w:r w:rsidRPr="008F79E1">
        <w:rPr>
          <w:rFonts w:cstheme="minorHAnsi"/>
          <w:lang w:val="nl-NL"/>
        </w:rPr>
        <w:tab/>
        <w:t xml:space="preserve">Casuïstiek </w:t>
      </w:r>
    </w:p>
    <w:p w:rsidR="000964E9" w:rsidRPr="008F79E1" w:rsidRDefault="000964E9" w:rsidP="009470D1">
      <w:pPr>
        <w:ind w:left="1418" w:hanging="1418"/>
        <w:rPr>
          <w:rFonts w:cstheme="minorHAnsi"/>
          <w:lang w:val="nl-NL"/>
        </w:rPr>
      </w:pPr>
      <w:r w:rsidRPr="008F79E1">
        <w:rPr>
          <w:rFonts w:cstheme="minorHAnsi"/>
          <w:lang w:val="nl-NL"/>
        </w:rPr>
        <w:t xml:space="preserve">20.30-20.55 </w:t>
      </w:r>
      <w:r w:rsidRPr="008F79E1">
        <w:rPr>
          <w:rFonts w:cstheme="minorHAnsi"/>
          <w:lang w:val="nl-NL"/>
        </w:rPr>
        <w:tab/>
      </w:r>
      <w:proofErr w:type="gramStart"/>
      <w:r w:rsidRPr="008F79E1">
        <w:rPr>
          <w:rFonts w:cstheme="minorHAnsi"/>
          <w:lang w:val="nl-NL"/>
        </w:rPr>
        <w:t>Update</w:t>
      </w:r>
      <w:proofErr w:type="gramEnd"/>
      <w:r w:rsidRPr="008F79E1">
        <w:rPr>
          <w:rFonts w:cstheme="minorHAnsi"/>
          <w:lang w:val="nl-NL"/>
        </w:rPr>
        <w:t xml:space="preserve"> en brainstorm onderzoek in de regio</w:t>
      </w:r>
    </w:p>
    <w:p w:rsidR="000964E9" w:rsidRPr="008F79E1" w:rsidRDefault="000964E9" w:rsidP="009470D1">
      <w:pPr>
        <w:ind w:left="1418" w:hanging="1418"/>
        <w:rPr>
          <w:rFonts w:cstheme="minorHAnsi"/>
          <w:lang w:val="nl-NL"/>
        </w:rPr>
      </w:pPr>
      <w:r w:rsidRPr="008F79E1">
        <w:rPr>
          <w:rFonts w:cstheme="minorHAnsi"/>
          <w:lang w:val="nl-NL"/>
        </w:rPr>
        <w:t xml:space="preserve">20.55-21.00      </w:t>
      </w:r>
      <w:r w:rsidR="009470D1">
        <w:rPr>
          <w:rFonts w:cstheme="minorHAnsi"/>
          <w:lang w:val="nl-NL"/>
        </w:rPr>
        <w:t xml:space="preserve"> </w:t>
      </w:r>
      <w:proofErr w:type="gramStart"/>
      <w:r w:rsidRPr="008F79E1">
        <w:rPr>
          <w:rFonts w:cstheme="minorHAnsi"/>
          <w:lang w:val="nl-NL"/>
        </w:rPr>
        <w:t>Synopsis</w:t>
      </w:r>
      <w:proofErr w:type="gramEnd"/>
      <w:r w:rsidRPr="008F79E1">
        <w:rPr>
          <w:rFonts w:cstheme="minorHAnsi"/>
          <w:lang w:val="nl-NL"/>
        </w:rPr>
        <w:t xml:space="preserve"> en afsluiting door voorzitter</w:t>
      </w:r>
    </w:p>
    <w:p w:rsidR="000964E9" w:rsidRPr="008F79E1" w:rsidRDefault="000964E9" w:rsidP="009470D1">
      <w:pPr>
        <w:ind w:left="1418" w:hanging="1418"/>
        <w:rPr>
          <w:rFonts w:cstheme="minorHAnsi"/>
          <w:lang w:val="nl-NL"/>
        </w:rPr>
      </w:pPr>
    </w:p>
    <w:p w:rsidR="000964E9" w:rsidRPr="008F79E1" w:rsidRDefault="000964E9" w:rsidP="000964E9">
      <w:pPr>
        <w:rPr>
          <w:rFonts w:cstheme="minorHAnsi"/>
          <w:lang w:val="nl-NL"/>
        </w:rPr>
      </w:pPr>
    </w:p>
    <w:p w:rsidR="000964E9" w:rsidRPr="008F79E1" w:rsidRDefault="000964E9" w:rsidP="000964E9">
      <w:pPr>
        <w:rPr>
          <w:rFonts w:cstheme="minorHAnsi"/>
          <w:lang w:val="nl-NL"/>
        </w:rPr>
      </w:pPr>
    </w:p>
    <w:p w:rsidR="000964E9" w:rsidRPr="008F79E1" w:rsidRDefault="000964E9" w:rsidP="000964E9">
      <w:pPr>
        <w:rPr>
          <w:rFonts w:cstheme="minorHAnsi"/>
          <w:lang w:val="nl-NL"/>
        </w:rPr>
      </w:pPr>
      <w:r w:rsidRPr="008F79E1">
        <w:rPr>
          <w:rFonts w:cstheme="minorHAnsi"/>
          <w:lang w:val="nl-NL"/>
        </w:rPr>
        <w:t>Inhoud:</w:t>
      </w:r>
    </w:p>
    <w:p w:rsidR="000964E9" w:rsidRPr="008F79E1" w:rsidRDefault="000964E9" w:rsidP="000964E9">
      <w:pPr>
        <w:rPr>
          <w:rFonts w:cstheme="minorHAnsi"/>
          <w:lang w:val="nl-NL"/>
        </w:rPr>
      </w:pPr>
      <w:r w:rsidRPr="008F79E1">
        <w:rPr>
          <w:rFonts w:cstheme="minorHAnsi"/>
          <w:lang w:val="nl-NL"/>
        </w:rPr>
        <w:t xml:space="preserve">Tweemaal per jaar wordt de IBD Delta meeting georganiseerd, een wetenschappelijke meeting met MDL artsen en verpleegkundig specialisten in de Delta regio waarbij de patiënt centraal staat in het onderling uitwisselen van kennis en ervaringen aan de hand van casuïstiek en onderzoek. Doel van deze bespreking is de IBD zorg in de regio te versterken op multidisciplinair niveau. </w:t>
      </w:r>
    </w:p>
    <w:p w:rsidR="000964E9" w:rsidRPr="008F79E1" w:rsidRDefault="000964E9" w:rsidP="000964E9">
      <w:pPr>
        <w:rPr>
          <w:rFonts w:cstheme="minorHAnsi"/>
          <w:lang w:val="nl-NL"/>
        </w:rPr>
      </w:pPr>
    </w:p>
    <w:p w:rsidR="00313CB4" w:rsidRPr="008F79E1" w:rsidRDefault="000964E9" w:rsidP="000964E9">
      <w:pPr>
        <w:autoSpaceDE w:val="0"/>
        <w:autoSpaceDN w:val="0"/>
        <w:rPr>
          <w:rFonts w:cstheme="minorHAnsi"/>
          <w:lang w:val="nl-NL"/>
        </w:rPr>
      </w:pPr>
      <w:r w:rsidRPr="008F79E1">
        <w:rPr>
          <w:rFonts w:cstheme="minorHAnsi"/>
          <w:lang w:val="nl-NL"/>
        </w:rPr>
        <w:t xml:space="preserve">De insteek van de avond op </w:t>
      </w:r>
      <w:r w:rsidR="00223B34" w:rsidRPr="008F79E1">
        <w:rPr>
          <w:rFonts w:cstheme="minorHAnsi"/>
          <w:lang w:val="nl-NL"/>
        </w:rPr>
        <w:t>9 oktober</w:t>
      </w:r>
      <w:r w:rsidRPr="008F79E1">
        <w:rPr>
          <w:rFonts w:cstheme="minorHAnsi"/>
          <w:lang w:val="nl-NL"/>
        </w:rPr>
        <w:t xml:space="preserve"> is om </w:t>
      </w:r>
      <w:r w:rsidR="00313CB4" w:rsidRPr="008F79E1">
        <w:rPr>
          <w:rFonts w:cstheme="minorHAnsi"/>
          <w:lang w:val="nl-NL"/>
        </w:rPr>
        <w:t>twee</w:t>
      </w:r>
      <w:r w:rsidRPr="008F79E1">
        <w:rPr>
          <w:rFonts w:cstheme="minorHAnsi"/>
          <w:lang w:val="nl-NL"/>
        </w:rPr>
        <w:t xml:space="preserve">, actuele en relevante publicaties te refereren. Het eerste referaat betreft een publicatie van </w:t>
      </w:r>
      <w:proofErr w:type="spellStart"/>
      <w:r w:rsidR="00313CB4" w:rsidRPr="008F79E1">
        <w:rPr>
          <w:rFonts w:cstheme="minorHAnsi"/>
          <w:lang w:val="nl-NL"/>
        </w:rPr>
        <w:t>Amiot</w:t>
      </w:r>
      <w:proofErr w:type="spellEnd"/>
      <w:r w:rsidR="00313CB4" w:rsidRPr="008F79E1">
        <w:rPr>
          <w:rFonts w:cstheme="minorHAnsi"/>
          <w:lang w:val="nl-NL"/>
        </w:rPr>
        <w:t xml:space="preserve"> et al. </w:t>
      </w:r>
      <w:r w:rsidRPr="008F79E1">
        <w:rPr>
          <w:rFonts w:cstheme="minorHAnsi"/>
          <w:lang w:val="nl-NL"/>
        </w:rPr>
        <w:t>(</w:t>
      </w:r>
      <w:proofErr w:type="spellStart"/>
      <w:r w:rsidR="00313CB4" w:rsidRPr="008F79E1">
        <w:rPr>
          <w:rFonts w:cstheme="minorHAnsi"/>
          <w:lang w:val="nl-NL"/>
        </w:rPr>
        <w:t>Aliment</w:t>
      </w:r>
      <w:proofErr w:type="spellEnd"/>
      <w:r w:rsidR="00313CB4" w:rsidRPr="008F79E1">
        <w:rPr>
          <w:rFonts w:cstheme="minorHAnsi"/>
          <w:lang w:val="nl-NL"/>
        </w:rPr>
        <w:t xml:space="preserve"> </w:t>
      </w:r>
      <w:proofErr w:type="spellStart"/>
      <w:r w:rsidR="00313CB4" w:rsidRPr="008F79E1">
        <w:rPr>
          <w:rFonts w:cstheme="minorHAnsi"/>
          <w:lang w:val="nl-NL"/>
        </w:rPr>
        <w:t>Pharmacol</w:t>
      </w:r>
      <w:proofErr w:type="spellEnd"/>
      <w:r w:rsidR="00313CB4" w:rsidRPr="008F79E1">
        <w:rPr>
          <w:rFonts w:cstheme="minorHAnsi"/>
          <w:lang w:val="nl-NL"/>
        </w:rPr>
        <w:t xml:space="preserve"> </w:t>
      </w:r>
      <w:proofErr w:type="spellStart"/>
      <w:r w:rsidR="00313CB4" w:rsidRPr="008F79E1">
        <w:rPr>
          <w:rFonts w:cstheme="minorHAnsi"/>
          <w:lang w:val="nl-NL"/>
        </w:rPr>
        <w:t>Ther</w:t>
      </w:r>
      <w:proofErr w:type="spellEnd"/>
      <w:r w:rsidR="00313CB4" w:rsidRPr="008F79E1">
        <w:rPr>
          <w:rFonts w:cstheme="minorHAnsi"/>
          <w:lang w:val="nl-NL"/>
        </w:rPr>
        <w:t xml:space="preserve">. 2017Aug;46(3):310-321) over de effectiviteit en veiligheid van </w:t>
      </w:r>
      <w:proofErr w:type="spellStart"/>
      <w:r w:rsidR="00313CB4" w:rsidRPr="008F79E1">
        <w:rPr>
          <w:rFonts w:cstheme="minorHAnsi"/>
          <w:lang w:val="nl-NL"/>
        </w:rPr>
        <w:t>vedolizumab</w:t>
      </w:r>
      <w:proofErr w:type="spellEnd"/>
      <w:r w:rsidR="00313CB4" w:rsidRPr="008F79E1">
        <w:rPr>
          <w:rFonts w:cstheme="minorHAnsi"/>
          <w:lang w:val="nl-NL"/>
        </w:rPr>
        <w:t xml:space="preserve"> op week 54 onder </w:t>
      </w:r>
      <w:r w:rsidR="00610705" w:rsidRPr="008F79E1">
        <w:rPr>
          <w:rFonts w:cstheme="minorHAnsi"/>
          <w:lang w:val="nl-NL"/>
        </w:rPr>
        <w:t>patiënten</w:t>
      </w:r>
      <w:r w:rsidR="00313CB4" w:rsidRPr="008F79E1">
        <w:rPr>
          <w:rFonts w:cstheme="minorHAnsi"/>
          <w:lang w:val="nl-NL"/>
        </w:rPr>
        <w:t xml:space="preserve"> met ziekte van </w:t>
      </w:r>
      <w:proofErr w:type="spellStart"/>
      <w:r w:rsidR="00313CB4" w:rsidRPr="008F79E1">
        <w:rPr>
          <w:rFonts w:cstheme="minorHAnsi"/>
          <w:lang w:val="nl-NL"/>
        </w:rPr>
        <w:t>Crohn</w:t>
      </w:r>
      <w:proofErr w:type="spellEnd"/>
      <w:r w:rsidR="00313CB4" w:rsidRPr="008F79E1">
        <w:rPr>
          <w:rFonts w:cstheme="minorHAnsi"/>
          <w:lang w:val="nl-NL"/>
        </w:rPr>
        <w:t xml:space="preserve"> en colitis ulcerosa. </w:t>
      </w:r>
    </w:p>
    <w:p w:rsidR="00313CB4" w:rsidRPr="008F79E1" w:rsidRDefault="000964E9" w:rsidP="000964E9">
      <w:pPr>
        <w:autoSpaceDE w:val="0"/>
        <w:autoSpaceDN w:val="0"/>
        <w:rPr>
          <w:rFonts w:cstheme="minorHAnsi"/>
          <w:lang w:val="nl-NL"/>
        </w:rPr>
      </w:pPr>
      <w:r w:rsidRPr="008F79E1">
        <w:rPr>
          <w:rFonts w:cstheme="minorHAnsi"/>
          <w:lang w:val="nl-NL"/>
        </w:rPr>
        <w:t>Het tweede referaat betreft een publicatie van</w:t>
      </w:r>
      <w:r w:rsidR="003D2A31" w:rsidRPr="008F79E1">
        <w:rPr>
          <w:rFonts w:cstheme="minorHAnsi"/>
          <w:lang w:val="nl-NL"/>
        </w:rPr>
        <w:t xml:space="preserve"> </w:t>
      </w:r>
      <w:proofErr w:type="spellStart"/>
      <w:r w:rsidR="003D2A31" w:rsidRPr="008F79E1">
        <w:rPr>
          <w:rFonts w:cstheme="minorHAnsi"/>
          <w:lang w:val="nl-NL"/>
        </w:rPr>
        <w:t>Sandborn</w:t>
      </w:r>
      <w:proofErr w:type="spellEnd"/>
      <w:r w:rsidR="003D2A31" w:rsidRPr="008F79E1">
        <w:rPr>
          <w:rFonts w:cstheme="minorHAnsi"/>
          <w:lang w:val="nl-NL"/>
        </w:rPr>
        <w:t xml:space="preserve"> et al. (NEJM 2017 May 4;376</w:t>
      </w:r>
      <w:proofErr w:type="gramStart"/>
      <w:r w:rsidR="003D2A31" w:rsidRPr="008F79E1">
        <w:rPr>
          <w:rFonts w:cstheme="minorHAnsi"/>
          <w:lang w:val="nl-NL"/>
        </w:rPr>
        <w:t>(</w:t>
      </w:r>
      <w:proofErr w:type="gramEnd"/>
      <w:r w:rsidR="003D2A31" w:rsidRPr="008F79E1">
        <w:rPr>
          <w:rFonts w:cstheme="minorHAnsi"/>
          <w:lang w:val="nl-NL"/>
        </w:rPr>
        <w:t xml:space="preserve">18):1723-1736) over </w:t>
      </w:r>
      <w:r w:rsidR="00F15C1F" w:rsidRPr="008F79E1">
        <w:rPr>
          <w:rFonts w:cstheme="minorHAnsi"/>
          <w:lang w:val="nl-NL"/>
        </w:rPr>
        <w:t xml:space="preserve">de effectiviteit van </w:t>
      </w:r>
      <w:proofErr w:type="spellStart"/>
      <w:r w:rsidR="00F15C1F" w:rsidRPr="008F79E1">
        <w:rPr>
          <w:rFonts w:cstheme="minorHAnsi"/>
          <w:lang w:val="nl-NL"/>
        </w:rPr>
        <w:t>tofacitinib</w:t>
      </w:r>
      <w:proofErr w:type="spellEnd"/>
      <w:r w:rsidR="00F15C1F" w:rsidRPr="008F79E1">
        <w:rPr>
          <w:rFonts w:cstheme="minorHAnsi"/>
          <w:lang w:val="nl-NL"/>
        </w:rPr>
        <w:t xml:space="preserve"> als inductie- en onderhoudstherapie.</w:t>
      </w:r>
    </w:p>
    <w:p w:rsidR="00313CB4" w:rsidRPr="008F79E1" w:rsidRDefault="00313CB4" w:rsidP="000964E9">
      <w:pPr>
        <w:autoSpaceDE w:val="0"/>
        <w:autoSpaceDN w:val="0"/>
        <w:rPr>
          <w:rFonts w:cstheme="minorHAnsi"/>
          <w:lang w:val="nl-NL"/>
        </w:rPr>
      </w:pPr>
    </w:p>
    <w:p w:rsidR="00313CB4" w:rsidRPr="008F79E1" w:rsidRDefault="00313CB4" w:rsidP="000964E9">
      <w:pPr>
        <w:autoSpaceDE w:val="0"/>
        <w:autoSpaceDN w:val="0"/>
        <w:rPr>
          <w:rFonts w:cstheme="minorHAnsi"/>
          <w:lang w:val="nl-NL"/>
        </w:rPr>
      </w:pPr>
      <w:r w:rsidRPr="008F79E1">
        <w:rPr>
          <w:rFonts w:cstheme="minorHAnsi"/>
          <w:lang w:val="nl-NL"/>
        </w:rPr>
        <w:t xml:space="preserve">Na elk referaat zal er discussie plaatshebben, waarbij besproken wordt wat het </w:t>
      </w:r>
      <w:proofErr w:type="gramStart"/>
      <w:r w:rsidRPr="008F79E1">
        <w:rPr>
          <w:rFonts w:cstheme="minorHAnsi"/>
          <w:lang w:val="nl-NL"/>
        </w:rPr>
        <w:t>betreffende</w:t>
      </w:r>
      <w:proofErr w:type="gramEnd"/>
      <w:r w:rsidRPr="008F79E1">
        <w:rPr>
          <w:rFonts w:cstheme="minorHAnsi"/>
          <w:lang w:val="nl-NL"/>
        </w:rPr>
        <w:t xml:space="preserve"> wetenschappelijke artikel betekent voor de klinische praktijk. </w:t>
      </w:r>
    </w:p>
    <w:p w:rsidR="00313CB4" w:rsidRPr="008F79E1" w:rsidRDefault="00313CB4" w:rsidP="000964E9">
      <w:pPr>
        <w:autoSpaceDE w:val="0"/>
        <w:autoSpaceDN w:val="0"/>
        <w:rPr>
          <w:rFonts w:cstheme="minorHAnsi"/>
          <w:lang w:val="nl-NL"/>
        </w:rPr>
      </w:pPr>
    </w:p>
    <w:p w:rsidR="0016206D" w:rsidRPr="008F79E1" w:rsidRDefault="00313CB4" w:rsidP="0016206D">
      <w:pPr>
        <w:autoSpaceDE w:val="0"/>
        <w:autoSpaceDN w:val="0"/>
        <w:rPr>
          <w:rFonts w:cstheme="minorHAnsi"/>
          <w:lang w:val="nl-NL"/>
        </w:rPr>
      </w:pPr>
      <w:r w:rsidRPr="008F79E1">
        <w:rPr>
          <w:rFonts w:cstheme="minorHAnsi"/>
          <w:lang w:val="nl-NL"/>
        </w:rPr>
        <w:t xml:space="preserve">Volgend op de twee referaten zal een aantal </w:t>
      </w:r>
      <w:r w:rsidR="00223B34" w:rsidRPr="008F79E1">
        <w:rPr>
          <w:rFonts w:cstheme="minorHAnsi"/>
          <w:lang w:val="nl-NL"/>
        </w:rPr>
        <w:t>patiënt</w:t>
      </w:r>
      <w:r w:rsidRPr="008F79E1">
        <w:rPr>
          <w:rFonts w:cstheme="minorHAnsi"/>
          <w:lang w:val="nl-NL"/>
        </w:rPr>
        <w:t xml:space="preserve"> casus worden besproken, waarbij intercollegiaal advies en discussie</w:t>
      </w:r>
      <w:r w:rsidR="0016206D" w:rsidRPr="008F79E1">
        <w:rPr>
          <w:rFonts w:cstheme="minorHAnsi"/>
          <w:lang w:val="nl-NL"/>
        </w:rPr>
        <w:t xml:space="preserve"> centraal staat.</w:t>
      </w:r>
      <w:r w:rsidRPr="008F79E1">
        <w:rPr>
          <w:rFonts w:cstheme="minorHAnsi"/>
          <w:lang w:val="nl-NL"/>
        </w:rPr>
        <w:t xml:space="preserve"> </w:t>
      </w:r>
    </w:p>
    <w:p w:rsidR="000964E9" w:rsidRPr="008F79E1" w:rsidRDefault="000964E9" w:rsidP="000964E9">
      <w:pPr>
        <w:autoSpaceDE w:val="0"/>
        <w:autoSpaceDN w:val="0"/>
        <w:rPr>
          <w:rFonts w:cstheme="minorHAnsi"/>
          <w:lang w:val="nl-NL"/>
        </w:rPr>
      </w:pPr>
      <w:r w:rsidRPr="008F79E1">
        <w:rPr>
          <w:rFonts w:cstheme="minorHAnsi"/>
          <w:lang w:val="nl-NL"/>
        </w:rPr>
        <w:t xml:space="preserve">De avond wordt afgesloten met een </w:t>
      </w:r>
      <w:proofErr w:type="gramStart"/>
      <w:r w:rsidRPr="008F79E1">
        <w:rPr>
          <w:rFonts w:cstheme="minorHAnsi"/>
          <w:lang w:val="nl-NL"/>
        </w:rPr>
        <w:t>update</w:t>
      </w:r>
      <w:proofErr w:type="gramEnd"/>
      <w:r w:rsidRPr="008F79E1">
        <w:rPr>
          <w:rFonts w:cstheme="minorHAnsi"/>
          <w:lang w:val="nl-NL"/>
        </w:rPr>
        <w:t xml:space="preserve"> en brainstorm over relevant IBD onderzoek in de regio om zodoende met deze kennis de zorg voor </w:t>
      </w:r>
      <w:r w:rsidR="00223B34" w:rsidRPr="008F79E1">
        <w:rPr>
          <w:rFonts w:cstheme="minorHAnsi"/>
          <w:lang w:val="nl-NL"/>
        </w:rPr>
        <w:t>patiënten</w:t>
      </w:r>
      <w:r w:rsidRPr="008F79E1">
        <w:rPr>
          <w:rFonts w:cstheme="minorHAnsi"/>
          <w:lang w:val="nl-NL"/>
        </w:rPr>
        <w:t xml:space="preserve"> met IBD uiteindelijk te kunnen verbeteren.</w:t>
      </w:r>
    </w:p>
    <w:p w:rsidR="000964E9" w:rsidRPr="008F79E1" w:rsidRDefault="000964E9" w:rsidP="000964E9">
      <w:pPr>
        <w:rPr>
          <w:rFonts w:cstheme="minorHAnsi"/>
          <w:lang w:val="nl-NL"/>
        </w:rPr>
      </w:pPr>
    </w:p>
    <w:p w:rsidR="000964E9" w:rsidRPr="008F79E1" w:rsidRDefault="000964E9" w:rsidP="000964E9">
      <w:pPr>
        <w:rPr>
          <w:rFonts w:cstheme="minorHAnsi"/>
          <w:lang w:val="nl-NL"/>
        </w:rPr>
      </w:pPr>
      <w:r w:rsidRPr="008F79E1">
        <w:rPr>
          <w:rFonts w:cstheme="minorHAnsi"/>
          <w:lang w:val="nl-NL"/>
        </w:rPr>
        <w:t xml:space="preserve">Leerdoelen: </w:t>
      </w:r>
    </w:p>
    <w:p w:rsidR="000964E9" w:rsidRPr="008F79E1" w:rsidRDefault="000964E9" w:rsidP="000964E9">
      <w:pPr>
        <w:rPr>
          <w:rFonts w:cstheme="minorHAnsi"/>
          <w:lang w:val="nl-NL"/>
        </w:rPr>
      </w:pPr>
      <w:r w:rsidRPr="008F79E1">
        <w:rPr>
          <w:rFonts w:cstheme="minorHAnsi"/>
          <w:lang w:val="nl-NL"/>
        </w:rPr>
        <w:t xml:space="preserve">Tijdens deze interactieve avond zullen </w:t>
      </w:r>
      <w:r w:rsidR="0016206D" w:rsidRPr="008F79E1">
        <w:rPr>
          <w:rFonts w:cstheme="minorHAnsi"/>
          <w:lang w:val="nl-NL"/>
        </w:rPr>
        <w:t>twee</w:t>
      </w:r>
      <w:r w:rsidRPr="008F79E1">
        <w:rPr>
          <w:rFonts w:cstheme="minorHAnsi"/>
          <w:lang w:val="nl-NL"/>
        </w:rPr>
        <w:t xml:space="preserve"> wetenschappelijke publicaties gerefereerd worden met als doel de informatie uit </w:t>
      </w:r>
      <w:proofErr w:type="gramStart"/>
      <w:r w:rsidRPr="008F79E1">
        <w:rPr>
          <w:rFonts w:cstheme="minorHAnsi"/>
          <w:lang w:val="nl-NL"/>
        </w:rPr>
        <w:t>deze</w:t>
      </w:r>
      <w:proofErr w:type="gramEnd"/>
      <w:r w:rsidRPr="008F79E1">
        <w:rPr>
          <w:rFonts w:cstheme="minorHAnsi"/>
          <w:lang w:val="nl-NL"/>
        </w:rPr>
        <w:t xml:space="preserve"> peer-</w:t>
      </w:r>
      <w:proofErr w:type="spellStart"/>
      <w:r w:rsidRPr="008F79E1">
        <w:rPr>
          <w:rFonts w:cstheme="minorHAnsi"/>
          <w:lang w:val="nl-NL"/>
        </w:rPr>
        <w:t>reviewed</w:t>
      </w:r>
      <w:proofErr w:type="spellEnd"/>
      <w:r w:rsidRPr="008F79E1">
        <w:rPr>
          <w:rFonts w:cstheme="minorHAnsi"/>
          <w:lang w:val="nl-NL"/>
        </w:rPr>
        <w:t xml:space="preserve"> publicaties op een interactieve manier te bespreken met de deelnemers. Zodoende kunnen deelnemers op een laagdrempelige, interactieve wijze kennis vergaren over de nieuwe wetenschappelijke en </w:t>
      </w:r>
      <w:proofErr w:type="spellStart"/>
      <w:r w:rsidRPr="008F79E1">
        <w:rPr>
          <w:rFonts w:cstheme="minorHAnsi"/>
          <w:lang w:val="nl-NL"/>
        </w:rPr>
        <w:t>evidence-based</w:t>
      </w:r>
      <w:proofErr w:type="spellEnd"/>
      <w:r w:rsidRPr="008F79E1">
        <w:rPr>
          <w:rFonts w:cstheme="minorHAnsi"/>
          <w:lang w:val="nl-NL"/>
        </w:rPr>
        <w:t xml:space="preserve"> inzichten op gebied van behandeling van IBD. </w:t>
      </w:r>
    </w:p>
    <w:p w:rsidR="000964E9" w:rsidRPr="008F79E1" w:rsidRDefault="000964E9" w:rsidP="000964E9">
      <w:pPr>
        <w:rPr>
          <w:rFonts w:cstheme="minorHAnsi"/>
          <w:lang w:val="nl-NL"/>
        </w:rPr>
      </w:pPr>
    </w:p>
    <w:p w:rsidR="000964E9" w:rsidRPr="008F79E1" w:rsidRDefault="000964E9" w:rsidP="000964E9">
      <w:pPr>
        <w:rPr>
          <w:rFonts w:cstheme="minorHAnsi"/>
          <w:lang w:val="nl-NL"/>
        </w:rPr>
      </w:pPr>
      <w:proofErr w:type="gramStart"/>
      <w:r w:rsidRPr="008F79E1">
        <w:rPr>
          <w:rFonts w:cstheme="minorHAnsi"/>
          <w:lang w:val="nl-NL"/>
        </w:rPr>
        <w:t>Info</w:t>
      </w:r>
      <w:proofErr w:type="gramEnd"/>
      <w:r w:rsidRPr="008F79E1">
        <w:rPr>
          <w:rFonts w:cstheme="minorHAnsi"/>
          <w:lang w:val="nl-NL"/>
        </w:rPr>
        <w:t xml:space="preserve"> voor VSR:</w:t>
      </w:r>
    </w:p>
    <w:p w:rsidR="000964E9" w:rsidRPr="008F79E1" w:rsidRDefault="000964E9" w:rsidP="000964E9">
      <w:pPr>
        <w:rPr>
          <w:rFonts w:cstheme="minorHAnsi"/>
          <w:lang w:val="nl-NL"/>
        </w:rPr>
      </w:pPr>
      <w:r w:rsidRPr="008F79E1">
        <w:rPr>
          <w:rFonts w:cstheme="minorHAnsi"/>
          <w:lang w:val="nl-NL"/>
        </w:rPr>
        <w:t xml:space="preserve">De inhoud van de lezingen en discussies is gebaseerd op state-of-the art wetenschappelijke publicaties in vooraanstaande </w:t>
      </w:r>
      <w:proofErr w:type="spellStart"/>
      <w:r w:rsidRPr="008F79E1">
        <w:rPr>
          <w:rFonts w:cstheme="minorHAnsi"/>
          <w:lang w:val="nl-NL"/>
        </w:rPr>
        <w:t>journals</w:t>
      </w:r>
      <w:proofErr w:type="spellEnd"/>
      <w:r w:rsidRPr="008F79E1">
        <w:rPr>
          <w:rFonts w:cstheme="minorHAnsi"/>
          <w:lang w:val="nl-NL"/>
        </w:rPr>
        <w:t xml:space="preserve"> zoals </w:t>
      </w:r>
      <w:r w:rsidR="008F79E1" w:rsidRPr="00FF65C4">
        <w:rPr>
          <w:rFonts w:cstheme="minorHAnsi"/>
          <w:i/>
          <w:lang w:val="nl-NL"/>
        </w:rPr>
        <w:t xml:space="preserve">New England Journal of </w:t>
      </w:r>
      <w:proofErr w:type="spellStart"/>
      <w:r w:rsidR="008F79E1" w:rsidRPr="00FF65C4">
        <w:rPr>
          <w:rFonts w:cstheme="minorHAnsi"/>
          <w:i/>
          <w:lang w:val="nl-NL"/>
        </w:rPr>
        <w:t>Medicine</w:t>
      </w:r>
      <w:proofErr w:type="spellEnd"/>
      <w:r w:rsidR="0016206D" w:rsidRPr="008F79E1">
        <w:rPr>
          <w:rFonts w:cstheme="minorHAnsi"/>
          <w:lang w:val="nl-NL"/>
        </w:rPr>
        <w:t xml:space="preserve"> en</w:t>
      </w:r>
      <w:r w:rsidRPr="008F79E1">
        <w:rPr>
          <w:rFonts w:cstheme="minorHAnsi"/>
          <w:lang w:val="nl-NL"/>
        </w:rPr>
        <w:t xml:space="preserve"> </w:t>
      </w:r>
      <w:proofErr w:type="spellStart"/>
      <w:r w:rsidR="008F79E1" w:rsidRPr="00FF65C4">
        <w:rPr>
          <w:rFonts w:cstheme="minorHAnsi"/>
          <w:i/>
          <w:lang w:val="nl-NL"/>
        </w:rPr>
        <w:t>Alimentary</w:t>
      </w:r>
      <w:proofErr w:type="spellEnd"/>
      <w:r w:rsidR="008F79E1" w:rsidRPr="00FF65C4">
        <w:rPr>
          <w:rFonts w:cstheme="minorHAnsi"/>
          <w:i/>
          <w:lang w:val="nl-NL"/>
        </w:rPr>
        <w:t xml:space="preserve"> </w:t>
      </w:r>
      <w:proofErr w:type="spellStart"/>
      <w:r w:rsidR="008F79E1" w:rsidRPr="00FF65C4">
        <w:rPr>
          <w:rFonts w:cstheme="minorHAnsi"/>
          <w:i/>
          <w:lang w:val="nl-NL"/>
        </w:rPr>
        <w:t>Pharmacology</w:t>
      </w:r>
      <w:proofErr w:type="spellEnd"/>
      <w:r w:rsidR="008F79E1" w:rsidRPr="00FF65C4">
        <w:rPr>
          <w:rFonts w:cstheme="minorHAnsi"/>
          <w:i/>
          <w:lang w:val="nl-NL"/>
        </w:rPr>
        <w:t xml:space="preserve"> &amp; </w:t>
      </w:r>
      <w:proofErr w:type="spellStart"/>
      <w:r w:rsidR="008F79E1" w:rsidRPr="00FF65C4">
        <w:rPr>
          <w:rFonts w:cstheme="minorHAnsi"/>
          <w:i/>
          <w:lang w:val="nl-NL"/>
        </w:rPr>
        <w:t>Therapeutics</w:t>
      </w:r>
      <w:proofErr w:type="spellEnd"/>
      <w:r w:rsidR="008F79E1" w:rsidRPr="008F79E1">
        <w:rPr>
          <w:rFonts w:cstheme="minorHAnsi"/>
          <w:lang w:val="nl-NL"/>
        </w:rPr>
        <w:t xml:space="preserve">. </w:t>
      </w:r>
      <w:r w:rsidRPr="008F79E1">
        <w:rPr>
          <w:rFonts w:cstheme="minorHAnsi"/>
          <w:lang w:val="nl-NL"/>
        </w:rPr>
        <w:t>Accreditatie wordt tevens aangevraagd bij de NVMDL. De publicaties waarover gerefereerd wordt zijn als bijlage bijgesloten.</w:t>
      </w:r>
    </w:p>
    <w:p w:rsidR="006064B9" w:rsidRDefault="006064B9">
      <w:pPr>
        <w:rPr>
          <w:rFonts w:cstheme="minorHAnsi"/>
          <w:lang w:val="nl-NL"/>
        </w:rPr>
      </w:pPr>
    </w:p>
    <w:p w:rsidR="009470D1" w:rsidRDefault="009470D1">
      <w:pPr>
        <w:rPr>
          <w:rFonts w:cstheme="minorHAnsi"/>
          <w:lang w:val="nl-NL"/>
        </w:rPr>
      </w:pPr>
    </w:p>
    <w:p w:rsidR="009470D1" w:rsidRPr="008F79E1" w:rsidRDefault="009470D1">
      <w:pPr>
        <w:rPr>
          <w:rFonts w:cstheme="minorHAnsi"/>
          <w:lang w:val="nl-NL"/>
        </w:rPr>
      </w:pPr>
      <w:bookmarkStart w:id="0" w:name="_GoBack"/>
      <w:bookmarkEnd w:id="0"/>
    </w:p>
    <w:sectPr w:rsidR="009470D1" w:rsidRPr="008F79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E9"/>
    <w:rsid w:val="000964E9"/>
    <w:rsid w:val="0016206D"/>
    <w:rsid w:val="00223B34"/>
    <w:rsid w:val="00313CB4"/>
    <w:rsid w:val="003D2A31"/>
    <w:rsid w:val="006064B9"/>
    <w:rsid w:val="00610705"/>
    <w:rsid w:val="008F79E1"/>
    <w:rsid w:val="009470D1"/>
    <w:rsid w:val="00B76214"/>
    <w:rsid w:val="00F15C1F"/>
    <w:rsid w:val="00FF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E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4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E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4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4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AbbVie Inc</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Teeuwisse, Gijs</dc:creator>
  <cp:lastModifiedBy>Teeuwisse, Gijs</cp:lastModifiedBy>
  <cp:revision>3</cp:revision>
  <dcterms:created xsi:type="dcterms:W3CDTF">2017-08-25T08:43:00Z</dcterms:created>
  <dcterms:modified xsi:type="dcterms:W3CDTF">2017-08-25T08:54:00Z</dcterms:modified>
</cp:coreProperties>
</file>